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1584" w14:textId="77777777" w:rsidR="00090D6D" w:rsidRPr="002967C6" w:rsidRDefault="00D446DD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72"/>
          <w:szCs w:val="72"/>
          <w:lang w:eastAsia="cs-CZ"/>
        </w:rPr>
      </w:pPr>
      <w:r w:rsidRPr="002967C6">
        <w:rPr>
          <w:noProof/>
          <w:color w:val="002060"/>
          <w:lang w:eastAsia="cs-CZ"/>
        </w:rPr>
        <w:drawing>
          <wp:anchor distT="0" distB="0" distL="114300" distR="114300" simplePos="0" relativeHeight="251658240" behindDoc="0" locked="0" layoutInCell="1" allowOverlap="1" wp14:anchorId="36936C88" wp14:editId="70682C56">
            <wp:simplePos x="0" y="0"/>
            <wp:positionH relativeFrom="column">
              <wp:posOffset>5791200</wp:posOffset>
            </wp:positionH>
            <wp:positionV relativeFrom="paragraph">
              <wp:posOffset>-339725</wp:posOffset>
            </wp:positionV>
            <wp:extent cx="810436" cy="885825"/>
            <wp:effectExtent l="38100" t="38100" r="46990" b="285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36" cy="885825"/>
                    </a:xfrm>
                    <a:prstGeom prst="rect">
                      <a:avLst/>
                    </a:prstGeom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D6D" w:rsidRPr="002967C6">
        <w:rPr>
          <w:rFonts w:asciiTheme="minorHAnsi" w:eastAsia="Times New Roman" w:hAnsiTheme="minorHAnsi" w:cs="Times New Roman"/>
          <w:b/>
          <w:color w:val="002060"/>
          <w:sz w:val="72"/>
          <w:szCs w:val="72"/>
          <w:lang w:eastAsia="cs-CZ"/>
        </w:rPr>
        <w:t>JIŘÍ SKLENIČKA ZDERAZSKÝ</w:t>
      </w:r>
    </w:p>
    <w:p w14:paraId="42565537" w14:textId="77777777" w:rsidR="00C36568" w:rsidRPr="002967C6" w:rsidRDefault="00AD2432" w:rsidP="00C36568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54"/>
          <w:szCs w:val="5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54"/>
          <w:szCs w:val="54"/>
          <w:lang w:eastAsia="cs-CZ"/>
        </w:rPr>
        <w:t xml:space="preserve">SEZNAM DOSUD REALIZOVANÝCH VÝSTAV </w:t>
      </w:r>
    </w:p>
    <w:p w14:paraId="47812120" w14:textId="77777777" w:rsidR="002967C6" w:rsidRPr="002967C6" w:rsidRDefault="002967C6" w:rsidP="00AD2432">
      <w:pPr>
        <w:pStyle w:val="Bezmezer"/>
        <w:rPr>
          <w:color w:val="002060"/>
          <w:lang w:eastAsia="cs-CZ"/>
        </w:rPr>
      </w:pPr>
    </w:p>
    <w:p w14:paraId="48ED41B6" w14:textId="01BC3F23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2008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PODĚBRADY - GALERIE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LUDVÍKA KUBY</w:t>
      </w:r>
    </w:p>
    <w:p w14:paraId="50FEBF34" w14:textId="25DDD8CD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2009       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JABLONEC - GALERIE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U SV. ANNY</w:t>
      </w:r>
    </w:p>
    <w:p w14:paraId="57FA10CB" w14:textId="1E6DC2AD" w:rsidR="00AD2432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2010       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KRAJSKÁ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VĚDECKÁ KNIHOVNA -</w:t>
      </w:r>
    </w:p>
    <w:p w14:paraId="2F6332F5" w14:textId="60429D10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  <w:t>SKUPINOVÁ VÝSTAVA</w:t>
      </w:r>
    </w:p>
    <w:p w14:paraId="0BA6BA79" w14:textId="56F7FBE6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2011       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CHOTYNĚ - SOUKROMÁ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GALERIE</w:t>
      </w:r>
    </w:p>
    <w:p w14:paraId="164C62CA" w14:textId="6ABE21B0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2011       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JABLONEC - GALERIE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U SV. ANNY</w:t>
      </w:r>
    </w:p>
    <w:p w14:paraId="0B76A705" w14:textId="7573A22E" w:rsidR="00AD2432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2011       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VÝSTAVNÍ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SÍŇ BOŽENY</w:t>
      </w:r>
    </w:p>
    <w:p w14:paraId="61F210CE" w14:textId="240A6E10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  <w:t>NĚMCOVÉ</w:t>
      </w:r>
    </w:p>
    <w:p w14:paraId="1E7B8C33" w14:textId="06C49D17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2012       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PODĚBRADY - GALERIE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LUDVÍKA KUBY</w:t>
      </w:r>
    </w:p>
    <w:p w14:paraId="04BE4072" w14:textId="366BC722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2012       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MALÉ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DIVADLO </w:t>
      </w:r>
    </w:p>
    <w:p w14:paraId="11BB0692" w14:textId="4D34AC01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2013       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LUKOV - SOUKROMÁ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GALERIE</w:t>
      </w:r>
    </w:p>
    <w:p w14:paraId="4EF7C882" w14:textId="58A316F5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2013       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  <w:t>NOVÝ BOR</w:t>
      </w:r>
    </w:p>
    <w:p w14:paraId="12D40948" w14:textId="09A498B8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2014       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VINÁRNA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U HRUŠKY</w:t>
      </w:r>
    </w:p>
    <w:p w14:paraId="6B74D1C4" w14:textId="20C0BEF3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2015       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GALERIE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BABYLON</w:t>
      </w:r>
    </w:p>
    <w:p w14:paraId="13A6BD0D" w14:textId="77777777" w:rsidR="002967C6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2016       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VÝSTAVNÍ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SÍŇ KRAJSKÝ ÚŘAD</w:t>
      </w:r>
    </w:p>
    <w:p w14:paraId="7BA03865" w14:textId="7EAF6A9E" w:rsidR="00C36568" w:rsidRPr="002967C6" w:rsidRDefault="002967C6" w:rsidP="002967C6">
      <w:pPr>
        <w:spacing w:after="0" w:line="240" w:lineRule="auto"/>
        <w:ind w:left="1416" w:firstLine="708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LIBERECKÉHO KRAJE</w:t>
      </w:r>
    </w:p>
    <w:p w14:paraId="4CA085FC" w14:textId="574CBD5C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2017       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VINÁRNA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U HRUŠKY        </w:t>
      </w:r>
    </w:p>
    <w:p w14:paraId="4540E1CC" w14:textId="60040FF7" w:rsidR="00C36568" w:rsidRPr="002967C6" w:rsidRDefault="002967C6" w:rsidP="00C36568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2017       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</w:t>
      </w:r>
      <w:r w:rsidRPr="002967C6">
        <w:rPr>
          <w:rFonts w:asciiTheme="minorHAnsi" w:hAnsiTheme="minorHAnsi"/>
          <w:b/>
          <w:color w:val="002060"/>
          <w:sz w:val="44"/>
          <w:szCs w:val="44"/>
        </w:rPr>
        <w:t>Ö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BAU  (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SRN)</w:t>
      </w:r>
    </w:p>
    <w:p w14:paraId="3795D02F" w14:textId="77777777" w:rsidR="002967C6" w:rsidRPr="002967C6" w:rsidRDefault="002967C6" w:rsidP="002967C6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2018       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VÝSTAVNÍ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SÍŇ KRAJSKÝ ÚŘAD</w:t>
      </w:r>
    </w:p>
    <w:p w14:paraId="7B2FF186" w14:textId="77777777" w:rsidR="002967C6" w:rsidRDefault="002967C6" w:rsidP="002967C6">
      <w:pPr>
        <w:spacing w:after="0" w:line="240" w:lineRule="auto"/>
        <w:ind w:left="1416" w:firstLine="708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LIBERECKÉHO </w:t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KRAJE</w:t>
      </w:r>
      <w:r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-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SKUPINOVÁ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VÝSTAVA </w:t>
      </w:r>
    </w:p>
    <w:p w14:paraId="7951A8EC" w14:textId="24D2B1D6" w:rsidR="002967C6" w:rsidRPr="002967C6" w:rsidRDefault="002967C6" w:rsidP="002967C6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201</w:t>
      </w:r>
      <w:r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9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</w:r>
      <w:proofErr w:type="gramStart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 - VÝSTAVNÍ</w:t>
      </w:r>
      <w:proofErr w:type="gramEnd"/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SÍŇ KRAJSKÝ ÚŘAD</w:t>
      </w:r>
    </w:p>
    <w:p w14:paraId="78CB11A1" w14:textId="77777777" w:rsidR="002967C6" w:rsidRDefault="002967C6" w:rsidP="002967C6">
      <w:pPr>
        <w:spacing w:after="0" w:line="240" w:lineRule="auto"/>
        <w:ind w:left="1416" w:firstLine="708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LIBERECKÉHO KRAJE</w:t>
      </w:r>
    </w:p>
    <w:p w14:paraId="093075F9" w14:textId="5AC3CC29" w:rsidR="002967C6" w:rsidRDefault="002967C6" w:rsidP="002967C6">
      <w:pPr>
        <w:spacing w:after="0" w:line="240" w:lineRule="auto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2011       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ab/>
        <w:t xml:space="preserve">LIBEREC </w:t>
      </w:r>
      <w:r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–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VÝST</w:t>
      </w:r>
      <w:r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AVA PORTRÉTŮ</w:t>
      </w:r>
    </w:p>
    <w:p w14:paraId="690E7753" w14:textId="1BB8520D" w:rsidR="002967C6" w:rsidRPr="002967C6" w:rsidRDefault="002967C6" w:rsidP="002967C6">
      <w:pPr>
        <w:spacing w:after="0" w:line="240" w:lineRule="auto"/>
        <w:ind w:left="1416" w:firstLine="708"/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</w:pP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SÍŇ BOŽENY</w:t>
      </w:r>
      <w:r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 xml:space="preserve"> </w:t>
      </w:r>
      <w:r w:rsidRPr="002967C6">
        <w:rPr>
          <w:rFonts w:asciiTheme="minorHAnsi" w:eastAsia="Times New Roman" w:hAnsiTheme="minorHAnsi" w:cs="Times New Roman"/>
          <w:b/>
          <w:color w:val="002060"/>
          <w:sz w:val="44"/>
          <w:szCs w:val="44"/>
          <w:lang w:eastAsia="cs-CZ"/>
        </w:rPr>
        <w:t>NĚMCOVÉ</w:t>
      </w:r>
    </w:p>
    <w:sectPr w:rsidR="002967C6" w:rsidRPr="002967C6" w:rsidSect="00296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A168" w14:textId="77777777" w:rsidR="00F4141D" w:rsidRDefault="00F4141D" w:rsidP="00F4141D">
      <w:pPr>
        <w:spacing w:after="0" w:line="240" w:lineRule="auto"/>
      </w:pPr>
      <w:r>
        <w:separator/>
      </w:r>
    </w:p>
  </w:endnote>
  <w:endnote w:type="continuationSeparator" w:id="0">
    <w:p w14:paraId="3E4E7E93" w14:textId="77777777" w:rsidR="00F4141D" w:rsidRDefault="00F4141D" w:rsidP="00F4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05E0" w14:textId="77777777" w:rsidR="00F4141D" w:rsidRDefault="00F414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87BC" w14:textId="77777777" w:rsidR="00F4141D" w:rsidRDefault="00F414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5785" w14:textId="77777777" w:rsidR="00F4141D" w:rsidRDefault="00F41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A5F7" w14:textId="77777777" w:rsidR="00F4141D" w:rsidRDefault="00F4141D" w:rsidP="00F4141D">
      <w:pPr>
        <w:spacing w:after="0" w:line="240" w:lineRule="auto"/>
      </w:pPr>
      <w:r>
        <w:separator/>
      </w:r>
    </w:p>
  </w:footnote>
  <w:footnote w:type="continuationSeparator" w:id="0">
    <w:p w14:paraId="25786AA7" w14:textId="77777777" w:rsidR="00F4141D" w:rsidRDefault="00F4141D" w:rsidP="00F4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B8A" w14:textId="77777777" w:rsidR="00F4141D" w:rsidRDefault="002967C6">
    <w:pPr>
      <w:pStyle w:val="Zhlav"/>
    </w:pPr>
    <w:r>
      <w:rPr>
        <w:noProof/>
        <w:lang w:eastAsia="cs-CZ"/>
      </w:rPr>
      <w:pict w14:anchorId="7A864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50312" o:spid="_x0000_s2068" type="#_x0000_t75" style="position:absolute;margin-left:0;margin-top:0;width:901.5pt;height:1116pt;z-index:-251657216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E6D6" w14:textId="77777777" w:rsidR="00F4141D" w:rsidRDefault="002967C6">
    <w:pPr>
      <w:pStyle w:val="Zhlav"/>
    </w:pPr>
    <w:r>
      <w:rPr>
        <w:noProof/>
        <w:lang w:eastAsia="cs-CZ"/>
      </w:rPr>
      <w:pict w14:anchorId="0C806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50313" o:spid="_x0000_s2069" type="#_x0000_t75" style="position:absolute;margin-left:0;margin-top:0;width:901.5pt;height:1116pt;z-index:-251656192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FE7" w14:textId="77777777" w:rsidR="00F4141D" w:rsidRDefault="002967C6">
    <w:pPr>
      <w:pStyle w:val="Zhlav"/>
    </w:pPr>
    <w:r>
      <w:rPr>
        <w:noProof/>
        <w:lang w:eastAsia="cs-CZ"/>
      </w:rPr>
      <w:pict w14:anchorId="34A5B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50311" o:spid="_x0000_s2067" type="#_x0000_t75" style="position:absolute;margin-left:0;margin-top:0;width:901.5pt;height:1116pt;z-index:-251658240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1D"/>
    <w:rsid w:val="00016B2C"/>
    <w:rsid w:val="00090D6D"/>
    <w:rsid w:val="002967C6"/>
    <w:rsid w:val="003D2AB9"/>
    <w:rsid w:val="004D5E2D"/>
    <w:rsid w:val="006149B6"/>
    <w:rsid w:val="00700CCE"/>
    <w:rsid w:val="008C41FE"/>
    <w:rsid w:val="009A6BD2"/>
    <w:rsid w:val="00AB6267"/>
    <w:rsid w:val="00AD2432"/>
    <w:rsid w:val="00AF58EC"/>
    <w:rsid w:val="00C36568"/>
    <w:rsid w:val="00D446DD"/>
    <w:rsid w:val="00E310E9"/>
    <w:rsid w:val="00F4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027CD099"/>
  <w15:docId w15:val="{70906BE1-CD9A-462D-B34A-6D0E461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E310E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10E9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F4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41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4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41D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23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5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8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8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3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 Borivoj</dc:creator>
  <cp:lastModifiedBy>Pohl Bořivoj</cp:lastModifiedBy>
  <cp:revision>2</cp:revision>
  <cp:lastPrinted>2019-04-23T12:32:00Z</cp:lastPrinted>
  <dcterms:created xsi:type="dcterms:W3CDTF">2022-09-30T07:57:00Z</dcterms:created>
  <dcterms:modified xsi:type="dcterms:W3CDTF">2022-09-30T07:57:00Z</dcterms:modified>
</cp:coreProperties>
</file>